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0596" w:rsidRPr="009E69CB" w:rsidRDefault="00200596" w:rsidP="00200596">
      <w:pPr>
        <w:ind w:left="-843" w:hanging="8"/>
        <w:jc w:val="center"/>
        <w:rPr>
          <w:rFonts w:ascii="BlackChancery" w:hAnsi="BlackChancery"/>
          <w:color w:val="000000" w:themeColor="text1"/>
          <w:sz w:val="26"/>
          <w:szCs w:val="26"/>
        </w:rPr>
      </w:pPr>
    </w:p>
    <w:p w:rsidR="00200596" w:rsidRDefault="00200596" w:rsidP="00200596">
      <w:pPr>
        <w:widowControl w:val="0"/>
        <w:ind w:left="284" w:right="-637" w:hanging="142"/>
        <w:jc w:val="center"/>
        <w:rPr>
          <w:rFonts w:ascii="Broadway" w:hAnsi="Broadway"/>
          <w:b/>
          <w:sz w:val="28"/>
          <w:szCs w:val="28"/>
        </w:rPr>
      </w:pPr>
      <w:r>
        <w:rPr>
          <w:noProof/>
        </w:rPr>
        <w:drawing>
          <wp:inline distT="0" distB="0" distL="0" distR="0" wp14:anchorId="5A5EF851" wp14:editId="08691395">
            <wp:extent cx="2964873" cy="1436318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12" cy="144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96" w:rsidRPr="009E69CB" w:rsidRDefault="00200596" w:rsidP="00200596">
      <w:pPr>
        <w:widowControl w:val="0"/>
        <w:ind w:left="-709" w:right="-637"/>
        <w:jc w:val="center"/>
        <w:rPr>
          <w:rFonts w:ascii="Broadway" w:hAnsi="Broadway"/>
          <w:b/>
          <w:sz w:val="16"/>
          <w:szCs w:val="16"/>
        </w:rPr>
      </w:pPr>
    </w:p>
    <w:p w:rsidR="00200596" w:rsidRPr="009D3965" w:rsidRDefault="00200596" w:rsidP="00200596">
      <w:pPr>
        <w:widowControl w:val="0"/>
        <w:spacing w:line="273" w:lineRule="auto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Broadway" w:hAnsi="Broadway"/>
          <w:sz w:val="56"/>
          <w:szCs w:val="56"/>
        </w:rPr>
        <w:t xml:space="preserve">   </w:t>
      </w:r>
      <w:r>
        <w:rPr>
          <w:rFonts w:ascii="Broadway" w:hAnsi="Broadway"/>
          <w:sz w:val="56"/>
          <w:szCs w:val="56"/>
        </w:rPr>
        <w:tab/>
      </w:r>
      <w:r w:rsidRPr="009D3965">
        <w:rPr>
          <w:rFonts w:ascii="Monotype Corsiva" w:hAnsi="Monotype Corsiva"/>
          <w:b/>
          <w:sz w:val="56"/>
          <w:szCs w:val="56"/>
        </w:rPr>
        <w:t>Adhésion 20</w:t>
      </w:r>
      <w:r>
        <w:rPr>
          <w:rFonts w:ascii="Monotype Corsiva" w:hAnsi="Monotype Corsiva"/>
          <w:b/>
          <w:sz w:val="56"/>
          <w:szCs w:val="56"/>
        </w:rPr>
        <w:t>25</w:t>
      </w:r>
    </w:p>
    <w:p w:rsidR="00200596" w:rsidRPr="00BB3E58" w:rsidRDefault="00200596" w:rsidP="00200596">
      <w:pPr>
        <w:widowControl w:val="0"/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NOM :……………………………………………………………….</w:t>
      </w:r>
    </w:p>
    <w:p w:rsidR="00200596" w:rsidRDefault="00200596" w:rsidP="00200596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Prénom :……………………………………………………………..</w:t>
      </w:r>
    </w:p>
    <w:p w:rsidR="00200596" w:rsidRDefault="00200596" w:rsidP="00200596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 :………………………………………………………….……….………………………………………………………………...</w:t>
      </w:r>
    </w:p>
    <w:p w:rsidR="00200596" w:rsidRDefault="00200596" w:rsidP="0020059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Tél. :…………………………………………………………………</w:t>
      </w:r>
    </w:p>
    <w:p w:rsidR="00200596" w:rsidRDefault="00200596" w:rsidP="00200596">
      <w:pPr>
        <w:widowControl w:val="0"/>
        <w:rPr>
          <w:sz w:val="24"/>
          <w:szCs w:val="24"/>
        </w:rPr>
      </w:pPr>
    </w:p>
    <w:p w:rsidR="00200596" w:rsidRPr="00187DAD" w:rsidRDefault="00200596" w:rsidP="00200596">
      <w:pPr>
        <w:widowControl w:val="0"/>
        <w:rPr>
          <w:bCs/>
          <w:sz w:val="24"/>
          <w:szCs w:val="24"/>
        </w:rPr>
      </w:pPr>
      <w:r w:rsidRPr="00447976">
        <w:rPr>
          <w:bCs/>
          <w:sz w:val="24"/>
          <w:szCs w:val="24"/>
        </w:rPr>
        <w:t>E-Mail :…………………………</w:t>
      </w:r>
      <w:r>
        <w:rPr>
          <w:bCs/>
          <w:sz w:val="24"/>
          <w:szCs w:val="24"/>
        </w:rPr>
        <w:t>…………………………………...</w:t>
      </w:r>
    </w:p>
    <w:p w:rsidR="00200596" w:rsidRPr="0054063B" w:rsidRDefault="00200596" w:rsidP="00200596">
      <w:pPr>
        <w:widowControl w:val="0"/>
        <w:spacing w:line="273" w:lineRule="auto"/>
        <w:rPr>
          <w:sz w:val="16"/>
          <w:szCs w:val="16"/>
        </w:rPr>
      </w:pPr>
    </w:p>
    <w:p w:rsidR="00200596" w:rsidRDefault="00200596" w:rsidP="00200596">
      <w:pPr>
        <w:widowControl w:val="0"/>
        <w:spacing w:line="273" w:lineRule="auto"/>
      </w:pPr>
      <w:r w:rsidRPr="00187DAD">
        <w:rPr>
          <w:rFonts w:ascii="Wingdings" w:hAnsi="Wingdings"/>
          <w:sz w:val="24"/>
          <w:szCs w:val="24"/>
        </w:rPr>
        <w:t></w:t>
      </w:r>
      <w:r>
        <w:rPr>
          <w:rFonts w:ascii="Wingdings" w:hAnsi="Wingdings"/>
          <w:sz w:val="24"/>
          <w:szCs w:val="24"/>
        </w:rPr>
        <w:t></w:t>
      </w:r>
      <w:r>
        <w:t xml:space="preserve">désire adhérer à                                              </w:t>
      </w:r>
      <w:r w:rsidRPr="00187DAD">
        <w:rPr>
          <w:rFonts w:ascii="Wingdings" w:hAnsi="Wingdings"/>
          <w:sz w:val="24"/>
          <w:szCs w:val="24"/>
        </w:rPr>
        <w:t></w:t>
      </w:r>
      <w:r w:rsidRPr="00E4706B">
        <w:t xml:space="preserve"> </w:t>
      </w:r>
      <w:r>
        <w:t xml:space="preserve">renouveler son adhésion à </w:t>
      </w:r>
    </w:p>
    <w:p w:rsidR="00200596" w:rsidRDefault="00200596" w:rsidP="00200596">
      <w:pPr>
        <w:widowControl w:val="0"/>
        <w:spacing w:line="273" w:lineRule="auto"/>
      </w:pPr>
      <w:r>
        <w:t xml:space="preserve"> l’Association de Sauvegarde du Patrimoine du Pays du Buëch et des Baronnies.</w:t>
      </w:r>
    </w:p>
    <w:p w:rsidR="00200596" w:rsidRPr="00587F28" w:rsidRDefault="00200596" w:rsidP="00200596">
      <w:pPr>
        <w:widowControl w:val="0"/>
        <w:spacing w:line="273" w:lineRule="auto"/>
        <w:rPr>
          <w:i/>
          <w:iCs/>
        </w:rPr>
      </w:pPr>
      <w:r>
        <w:t xml:space="preserve">Cette adhésion vous permet de recevoir gratuitement </w:t>
      </w:r>
      <w:r w:rsidR="00C633EC">
        <w:t>les</w:t>
      </w:r>
      <w:r>
        <w:t xml:space="preserve"> n°</w:t>
      </w:r>
      <w:r w:rsidR="00C633EC">
        <w:t>91 et 92</w:t>
      </w:r>
      <w:r>
        <w:t xml:space="preserve"> de la « </w:t>
      </w:r>
      <w:r>
        <w:rPr>
          <w:i/>
          <w:iCs/>
        </w:rPr>
        <w:t>Lettre aux amoureux du Patrimoine »</w:t>
      </w:r>
      <w:r w:rsidR="00C633EC">
        <w:rPr>
          <w:i/>
          <w:iCs/>
        </w:rPr>
        <w:t xml:space="preserve">. </w:t>
      </w:r>
    </w:p>
    <w:p w:rsidR="00200596" w:rsidRDefault="00200596" w:rsidP="00200596">
      <w:pPr>
        <w:widowControl w:val="0"/>
        <w:spacing w:line="273" w:lineRule="auto"/>
      </w:pPr>
    </w:p>
    <w:p w:rsidR="00200596" w:rsidRDefault="00200596" w:rsidP="002005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 w:rsidRPr="00187DAD">
        <w:rPr>
          <w:b/>
        </w:rPr>
        <w:t>Particuliers</w:t>
      </w:r>
      <w:r>
        <w:t xml:space="preserve"> : </w:t>
      </w:r>
      <w:r w:rsidRPr="00187DAD">
        <w:rPr>
          <w:rFonts w:ascii="Wingdings" w:hAnsi="Wingdings"/>
          <w:sz w:val="24"/>
          <w:szCs w:val="24"/>
        </w:rPr>
        <w:t></w:t>
      </w:r>
      <w:r>
        <w:t xml:space="preserve"> </w:t>
      </w:r>
      <w:r>
        <w:rPr>
          <w:b/>
          <w:sz w:val="24"/>
          <w:szCs w:val="24"/>
        </w:rPr>
        <w:t>25</w:t>
      </w:r>
      <w:r w:rsidRPr="00082E68">
        <w:rPr>
          <w:b/>
          <w:sz w:val="24"/>
          <w:szCs w:val="24"/>
        </w:rPr>
        <w:t xml:space="preserve"> €</w:t>
      </w:r>
      <w:r>
        <w:t xml:space="preserve">                         </w:t>
      </w:r>
      <w:r w:rsidRPr="00187DAD">
        <w:rPr>
          <w:b/>
        </w:rPr>
        <w:t>Couples / Associations </w:t>
      </w:r>
      <w:r>
        <w:t xml:space="preserve">: </w:t>
      </w:r>
      <w:r w:rsidRPr="00187DAD">
        <w:rPr>
          <w:rFonts w:ascii="Wingdings" w:hAnsi="Wingdings"/>
          <w:sz w:val="24"/>
          <w:szCs w:val="24"/>
        </w:rPr>
        <w:t></w:t>
      </w:r>
      <w:r>
        <w:t xml:space="preserve"> </w:t>
      </w:r>
      <w:r>
        <w:rPr>
          <w:b/>
          <w:sz w:val="24"/>
          <w:szCs w:val="24"/>
        </w:rPr>
        <w:t>35</w:t>
      </w:r>
      <w:r w:rsidRPr="00082E68">
        <w:rPr>
          <w:b/>
          <w:sz w:val="24"/>
          <w:szCs w:val="24"/>
        </w:rPr>
        <w:t xml:space="preserve"> €</w:t>
      </w:r>
    </w:p>
    <w:p w:rsidR="00200596" w:rsidRDefault="00200596" w:rsidP="002005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 w:rsidRPr="00187DAD">
        <w:rPr>
          <w:b/>
        </w:rPr>
        <w:t xml:space="preserve">Communes – 500 </w:t>
      </w:r>
      <w:proofErr w:type="spellStart"/>
      <w:r w:rsidRPr="00187DAD">
        <w:rPr>
          <w:b/>
        </w:rPr>
        <w:t>Hab</w:t>
      </w:r>
      <w:proofErr w:type="spellEnd"/>
      <w:r>
        <w:t xml:space="preserve"> </w:t>
      </w:r>
      <w:r w:rsidRPr="00187DAD">
        <w:rPr>
          <w:rFonts w:ascii="Wingdings" w:hAnsi="Wingdings"/>
          <w:sz w:val="24"/>
          <w:szCs w:val="24"/>
        </w:rPr>
        <w:t></w:t>
      </w:r>
      <w:r w:rsidRPr="00187DAD">
        <w:rPr>
          <w:sz w:val="24"/>
          <w:szCs w:val="24"/>
        </w:rPr>
        <w:t xml:space="preserve"> </w:t>
      </w:r>
      <w:r w:rsidRPr="00082E68">
        <w:rPr>
          <w:b/>
          <w:sz w:val="24"/>
          <w:szCs w:val="24"/>
        </w:rPr>
        <w:t>40 €</w:t>
      </w:r>
      <w:r>
        <w:t xml:space="preserve">           </w:t>
      </w:r>
      <w:r w:rsidRPr="00187DAD">
        <w:rPr>
          <w:b/>
        </w:rPr>
        <w:t xml:space="preserve">Communes + 500 </w:t>
      </w:r>
      <w:proofErr w:type="spellStart"/>
      <w:r w:rsidRPr="00187DAD">
        <w:rPr>
          <w:b/>
        </w:rPr>
        <w:t>Hab</w:t>
      </w:r>
      <w:proofErr w:type="spellEnd"/>
      <w:r>
        <w:t xml:space="preserve"> </w:t>
      </w:r>
      <w:r w:rsidRPr="00187DAD">
        <w:rPr>
          <w:rFonts w:ascii="Wingdings" w:hAnsi="Wingdings"/>
          <w:sz w:val="24"/>
          <w:szCs w:val="24"/>
        </w:rPr>
        <w:t></w:t>
      </w:r>
      <w:r w:rsidRPr="00187DAD">
        <w:rPr>
          <w:sz w:val="24"/>
          <w:szCs w:val="24"/>
        </w:rPr>
        <w:t xml:space="preserve"> </w:t>
      </w:r>
      <w:r w:rsidRPr="00082E68">
        <w:rPr>
          <w:b/>
          <w:sz w:val="24"/>
          <w:szCs w:val="24"/>
        </w:rPr>
        <w:t>80 €</w:t>
      </w:r>
    </w:p>
    <w:p w:rsidR="00200596" w:rsidRDefault="00200596" w:rsidP="00200596">
      <w:pPr>
        <w:widowControl w:val="0"/>
        <w:spacing w:line="273" w:lineRule="auto"/>
        <w:jc w:val="both"/>
        <w:rPr>
          <w:rFonts w:ascii="Wingdings" w:hAnsi="Wingdings"/>
          <w:sz w:val="24"/>
          <w:szCs w:val="24"/>
        </w:rPr>
      </w:pPr>
    </w:p>
    <w:p w:rsidR="00200596" w:rsidRPr="00E4706B" w:rsidRDefault="00200596" w:rsidP="00200596">
      <w:pPr>
        <w:widowControl w:val="0"/>
        <w:spacing w:line="273" w:lineRule="auto"/>
        <w:jc w:val="both"/>
        <w:rPr>
          <w:sz w:val="16"/>
          <w:szCs w:val="16"/>
        </w:rPr>
      </w:pPr>
      <w:r w:rsidRPr="00187DAD">
        <w:rPr>
          <w:rFonts w:ascii="Wingdings" w:hAnsi="Wingdings"/>
          <w:sz w:val="24"/>
          <w:szCs w:val="24"/>
        </w:rPr>
        <w:t></w:t>
      </w:r>
      <w:r w:rsidRPr="00E4706B">
        <w:t xml:space="preserve"> </w:t>
      </w:r>
      <w:r>
        <w:t>fait un don (déduction d’impôts 66 %) de...................€</w:t>
      </w:r>
    </w:p>
    <w:p w:rsidR="00200596" w:rsidRDefault="00200596" w:rsidP="00200596">
      <w:pPr>
        <w:widowControl w:val="0"/>
        <w:spacing w:line="273" w:lineRule="auto"/>
        <w:jc w:val="both"/>
      </w:pPr>
      <w:r>
        <w:t xml:space="preserve">Je verse ma cotisation pour </w:t>
      </w:r>
      <w:r>
        <w:rPr>
          <w:b/>
          <w:bCs/>
          <w:sz w:val="24"/>
          <w:szCs w:val="24"/>
        </w:rPr>
        <w:t>l’année 202</w:t>
      </w:r>
      <w:r w:rsidR="00C633E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t>à l’ordre de l’ASPBB.</w:t>
      </w:r>
    </w:p>
    <w:p w:rsidR="00200596" w:rsidRDefault="00200596" w:rsidP="00200596">
      <w:pPr>
        <w:widowControl w:val="0"/>
        <w:spacing w:line="273" w:lineRule="auto"/>
        <w:jc w:val="both"/>
      </w:pPr>
      <w:r>
        <w:t>Date et signature :</w:t>
      </w:r>
    </w:p>
    <w:p w:rsidR="00200596" w:rsidRDefault="00200596" w:rsidP="00200596">
      <w:pPr>
        <w:widowControl w:val="0"/>
        <w:spacing w:line="273" w:lineRule="auto"/>
        <w:rPr>
          <w:kern w:val="28"/>
        </w:rPr>
      </w:pPr>
    </w:p>
    <w:p w:rsidR="00200596" w:rsidRDefault="00200596" w:rsidP="00200596">
      <w:pPr>
        <w:widowControl w:val="0"/>
        <w:spacing w:line="273" w:lineRule="auto"/>
        <w:rPr>
          <w:kern w:val="28"/>
        </w:rPr>
      </w:pPr>
    </w:p>
    <w:p w:rsidR="00200596" w:rsidRDefault="00200596" w:rsidP="00200596">
      <w:pPr>
        <w:widowControl w:val="0"/>
        <w:spacing w:line="273" w:lineRule="auto"/>
      </w:pPr>
      <w:r>
        <w:rPr>
          <w:kern w:val="28"/>
        </w:rPr>
        <w:t xml:space="preserve"> </w:t>
      </w:r>
    </w:p>
    <w:p w:rsidR="00200596" w:rsidRDefault="00200596" w:rsidP="00200596">
      <w:pPr>
        <w:widowControl w:val="0"/>
        <w:spacing w:line="273" w:lineRule="auto"/>
      </w:pPr>
      <w:r>
        <w:t xml:space="preserve">Association de Sauvegarde du Patrimoine du Pays du Buëch et des Baronnies               </w:t>
      </w:r>
    </w:p>
    <w:p w:rsidR="00200596" w:rsidRPr="00E94213" w:rsidRDefault="00200596" w:rsidP="00200596">
      <w:pPr>
        <w:widowControl w:val="0"/>
        <w:spacing w:line="273" w:lineRule="auto"/>
        <w:jc w:val="center"/>
        <w:rPr>
          <w:smallCaps/>
        </w:rPr>
      </w:pPr>
      <w:r>
        <w:t xml:space="preserve">11 rue </w:t>
      </w:r>
      <w:proofErr w:type="spellStart"/>
      <w:r>
        <w:t>Varanfrain</w:t>
      </w:r>
      <w:proofErr w:type="spellEnd"/>
      <w:r>
        <w:t xml:space="preserve"> 05700 </w:t>
      </w:r>
      <w:r>
        <w:rPr>
          <w:smallCaps/>
        </w:rPr>
        <w:t>Serres</w:t>
      </w:r>
    </w:p>
    <w:p w:rsidR="00801CC4" w:rsidRDefault="00200596" w:rsidP="00200596">
      <w:r w:rsidRPr="00E4706B">
        <w:rPr>
          <w:smallCaps/>
          <w:sz w:val="16"/>
          <w:szCs w:val="16"/>
        </w:rPr>
        <w:t>Tel</w:t>
      </w:r>
      <w:r w:rsidRPr="00E4706B">
        <w:rPr>
          <w:sz w:val="16"/>
          <w:szCs w:val="16"/>
        </w:rPr>
        <w:t xml:space="preserve"> : </w:t>
      </w:r>
      <w:r>
        <w:rPr>
          <w:sz w:val="16"/>
          <w:szCs w:val="16"/>
        </w:rPr>
        <w:t>04 92 67 04 70</w:t>
      </w:r>
      <w:r w:rsidRPr="00E4706B">
        <w:rPr>
          <w:smallCaps/>
          <w:sz w:val="16"/>
          <w:szCs w:val="16"/>
        </w:rPr>
        <w:t xml:space="preserve">  </w:t>
      </w:r>
      <w:hyperlink r:id="rId5" w:history="1">
        <w:r w:rsidRPr="00E4706B">
          <w:rPr>
            <w:rStyle w:val="Lienhypertexte"/>
            <w:sz w:val="16"/>
            <w:szCs w:val="16"/>
          </w:rPr>
          <w:t>aspbb@wanadoo.fr</w:t>
        </w:r>
      </w:hyperlink>
    </w:p>
    <w:sectPr w:rsidR="0080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Chancery">
    <w:altName w:val="Calibri"/>
    <w:charset w:val="00"/>
    <w:family w:val="auto"/>
    <w:pitch w:val="variable"/>
    <w:sig w:usb0="00000083" w:usb1="00000000" w:usb2="00000000" w:usb3="00000000" w:csb0="00000009" w:csb1="00000000"/>
  </w:font>
  <w:font w:name="Broadway">
    <w:altName w:val="Courier New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96"/>
    <w:rsid w:val="000C3491"/>
    <w:rsid w:val="00200596"/>
    <w:rsid w:val="004F6EE5"/>
    <w:rsid w:val="00801CC4"/>
    <w:rsid w:val="00BC1978"/>
    <w:rsid w:val="00C6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8CD1"/>
  <w15:chartTrackingRefBased/>
  <w15:docId w15:val="{FC448521-ABA4-4A29-BF08-5B589B0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96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zh-TW" w:bidi="he-IL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0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pbb@wanado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3</cp:revision>
  <dcterms:created xsi:type="dcterms:W3CDTF">2024-10-31T07:22:00Z</dcterms:created>
  <dcterms:modified xsi:type="dcterms:W3CDTF">2024-12-12T08:47:00Z</dcterms:modified>
</cp:coreProperties>
</file>